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E30F" w14:textId="77777777" w:rsidR="004366C0" w:rsidRDefault="004366C0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448C7B4F" w14:textId="77777777" w:rsidR="004366C0" w:rsidRDefault="004366C0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月　日　</w:t>
      </w:r>
    </w:p>
    <w:p w14:paraId="5C635CC4" w14:textId="77777777" w:rsidR="004366C0" w:rsidRDefault="004366C0">
      <w:pPr>
        <w:overflowPunct w:val="0"/>
        <w:jc w:val="right"/>
        <w:rPr>
          <w:rFonts w:hAnsi="Times New Roman"/>
        </w:rPr>
      </w:pPr>
    </w:p>
    <w:p w14:paraId="6AEAA796" w14:textId="77777777" w:rsidR="004366C0" w:rsidRDefault="004366C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14:paraId="472C2445" w14:textId="77777777" w:rsidR="004366C0" w:rsidRDefault="007622E6">
      <w:pPr>
        <w:overflowPunct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4F99E76" wp14:editId="27410FE7">
                <wp:simplePos x="0" y="0"/>
                <wp:positionH relativeFrom="column">
                  <wp:posOffset>4924425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620E" id="Rectangle 2" o:spid="_x0000_s1026" style="position:absolute;left:0;text-align:left;margin-left:387.7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qdw8gEAANUDAAAOAAAAZHJzL2Uyb0RvYy54bWysU1Fv0zAQfkfiP1h+p0lKO0bUdEIbQ0hj&#13;&#10;II39AMdxGgvbZ85u0/LrOTtdV9gbIg/WXe58d993n1dXe2vYTmHQ4BpezUrOlJPQabdp+OP32zeX&#13;&#10;nIUoXCcMONXwgwr8av361Wr0tZrDAKZTyKiIC/XoGz7E6OuiCHJQVoQZeOUo2ANaEcnFTdGhGKm6&#13;&#10;NcW8LC+KEbDzCFKFQH9vpiBf5/p9r2T82vdBRWYaTrPFfGI+23QW65WoNyj8oOVxDPEPU1ihHTU9&#13;&#10;lboRUbAt6helrJYIAfo4k2AL6HstVcZAaKryLzQPg/AqYyFygj/RFP5fWXm/e/DfMI0e/B3IH4EY&#13;&#10;KUYf6lMkOYFyWDt+gY52KLYRMth9jzbdJBhsnzk9nDhV+8gk/ayW80VJzEsKHe3UQdRPlz2G+EmB&#13;&#10;ZcloONLKcnGxuwtxSn1KSb0c3Gpj8tqMY2PDL94uy3whgNFdCmYwuGmvDbKdSIvPX9o19f0jzepI&#13;&#10;8jPaNvzylCTqQYnuo+tylyi0mWy6bNyRnURIElmoW+gORA7CpC16C2QMgL84G0lXDQ8/twIVZ+az&#13;&#10;o8W9rxaLJMTsLJbv5uTgeaQ9jwgnqVTDI2eTeR0n8W496s1AnaqM3cEHWkqvM2HPUx2HJe1k6Eed&#13;&#10;J3Ge+znr+TWufwMAAP//AwBQSwMEFAAGAAgAAAAhAN2wMujgAAAADQEAAA8AAABkcnMvZG93bnJl&#13;&#10;di54bWxMT01Pg0AQvZv4HzZj4s0uNgKFsjRGoq0HD1bT88KOQGRnCbtt8d87nurlJS9v5n0Um9kO&#13;&#10;4oST7x0puF9EIJAaZ3pqFXx+PN+tQPigyejBESr4QQ+b8vqq0LlxZ3rH0z60gk3I51pBF8KYS+mb&#13;&#10;Dq32CzcisfblJqsD06mVZtJnNreDXEZRIq3uiRM6PeJTh833/mgVxNUhet1WhxRf6m3IdkZO7k0q&#13;&#10;dXszV2uGxzWIgHO4fMDfBu4PJRer3ZGMF4OCNI1jPlXwkIBgPc0y5rWC5SoBWRby/4ryFwAA//8D&#13;&#10;AFBLAQItABQABgAIAAAAIQC2gziS/gAAAOEBAAATAAAAAAAAAAAAAAAAAAAAAABbQ29udGVudF9U&#13;&#10;eXBlc10ueG1sUEsBAi0AFAAGAAgAAAAhADj9If/WAAAAlAEAAAsAAAAAAAAAAAAAAAAALwEAAF9y&#13;&#10;ZWxzLy5yZWxzUEsBAi0AFAAGAAgAAAAhAIuup3DyAQAA1QMAAA4AAAAAAAAAAAAAAAAALgIAAGRy&#13;&#10;cy9lMm9Eb2MueG1sUEsBAi0AFAAGAAgAAAAhAN2wMujgAAAADQEAAA8AAAAAAAAAAAAAAAAATAQA&#13;&#10;AGRycy9kb3ducmV2LnhtbFBLBQYAAAAABAAEAPMAAABZBQAAAAA=&#13;&#10;" o:allowincell="f" filled="f" strokeweight=".5pt">
                <v:path arrowok="t"/>
                <w10:anchorlock/>
              </v:rect>
            </w:pict>
          </mc:Fallback>
        </mc:AlternateContent>
      </w:r>
      <w:r w:rsidR="004366C0">
        <w:rPr>
          <w:rFonts w:hAnsi="Times New Roman" w:hint="eastAsia"/>
        </w:rPr>
        <w:t xml:space="preserve">北上市長　　　</w:t>
      </w:r>
      <w:r w:rsidR="00355789">
        <w:rPr>
          <w:rFonts w:hAnsi="Times New Roman" w:hint="eastAsia"/>
          <w:spacing w:val="210"/>
        </w:rPr>
        <w:t xml:space="preserve">　</w:t>
      </w:r>
      <w:r w:rsidR="004366C0">
        <w:rPr>
          <w:rFonts w:hAnsi="Times New Roman" w:hint="eastAsia"/>
        </w:rPr>
        <w:t xml:space="preserve">　　　印　　</w:t>
      </w:r>
    </w:p>
    <w:p w14:paraId="037851CC" w14:textId="77777777" w:rsidR="003F473E" w:rsidRPr="003F473E" w:rsidRDefault="007622E6">
      <w:pPr>
        <w:overflowPunct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CE4A" wp14:editId="0DF5974C">
                <wp:simplePos x="0" y="0"/>
                <wp:positionH relativeFrom="column">
                  <wp:posOffset>4924425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98198" id="Oval 3" o:spid="_x0000_s1026" style="position:absolute;left:0;text-align:left;margin-left:387.75pt;margin-top:2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4hY7QEAAMkDAAAOAAAAZHJzL2Uyb0RvYy54bWysU9tu2zAMfR+wfxD0vtjJmi414hRDuw4D&#13;&#10;ugvQ7QMUWY6FyaJGKnG6rx8lu2m2vQ3zg0CKFMlzeLy+PvZOHAySBV/L+ayUwngNjfW7Wn77evdq&#13;&#10;JQVF5RvlwJtaPhqS15uXL9ZDqMwCOnCNQcFFPFVDqGUXY6iKgnRnekUzCMZzsAXsVWQXd0WDauDq&#13;&#10;vSsWZXlZDIBNQNCGiG9vx6Dc5Ppta3T83LZkonC15NliPjGf23QWm7WqdqhCZ/U0hvqHKXplPTc9&#13;&#10;lbpVUYk92r9K9VYjELRxpqEvoG2tNhkDo5mXf6B56FQwGQuTQ+FEE/2/svrT4SF8wTQ6hXvQ34kZ&#13;&#10;KYZA1SmSHOIcsR0+QsM7VPsIGeyxxT69ZBjimDl9PHFqjlFovpwvFxclM685NNmpg6qeHgek+N5A&#13;&#10;L5JRS+OcDZRQq0od7imO2U9Z6drDnXUub855MdTy8vWyzA8InG1SMOPB3fbGoTiotPv8pXVz69/S&#13;&#10;EPa+ycU6o5p3kx2VdaPN+c5PnCQakrSo2kLzyJQgjIriP4CNDvCnFAOrqZb0Y6/QSOE+eF7Xm4vF&#13;&#10;1ZLll53V6ooJwfPA9iygvOZCtYxSjOZNHAW7D2h3HfeZZ7Ae3vIiWpsZep5pGpX1krFO2k6CPPdz&#13;&#10;1vMfuPkFAAD//wMAUEsDBBQABgAIAAAAIQBUF+b24gAAAA0BAAAPAAAAZHJzL2Rvd25yZXYueG1s&#13;&#10;TI9BS8NAEIXvgv9hGcGLtBsLcU2aTSmKFL0UY7Eet9kxCWZnQ3bbxn/veNLLwOPNvHlfsZpcL044&#13;&#10;hs6Thtt5AgKp9rajRsPu7Wl2DyJEQ9b0nlDDNwZYlZcXhcmtP9MrnqrYCA6hkBsNbYxDLmWoW3Qm&#13;&#10;zP2AxN6nH52JLMdG2tGcOdz1cpEkd9KZjvhDawZ8aLH+qo5OQ9irl2ez+di+V5ldo73Zq2RDWl9f&#13;&#10;TY9LHusliIhT/LuAXwbuDyUXO/gj2SB6DUqlKa9qSJmLfZVlrA8aFlkCsizkf4ryBwAA//8DAFBL&#13;&#10;AQItABQABgAIAAAAIQC2gziS/gAAAOEBAAATAAAAAAAAAAAAAAAAAAAAAABbQ29udGVudF9UeXBl&#13;&#10;c10ueG1sUEsBAi0AFAAGAAgAAAAhADj9If/WAAAAlAEAAAsAAAAAAAAAAAAAAAAALwEAAF9yZWxz&#13;&#10;Ly5yZWxzUEsBAi0AFAAGAAgAAAAhALo7iFjtAQAAyQMAAA4AAAAAAAAAAAAAAAAALgIAAGRycy9l&#13;&#10;Mm9Eb2MueG1sUEsBAi0AFAAGAAgAAAAhAFQX5vbiAAAADQEAAA8AAAAAAAAAAAAAAAAARwQAAGRy&#13;&#10;cy9kb3ducmV2LnhtbFBLBQYAAAAABAAEAPMAAABWBQAAAAA=&#13;&#10;" filled="f" strokeweight=".5pt">
                <v:path arrowok="t"/>
                <v:textbox inset="5.85pt,.7pt,5.85pt,.7pt"/>
              </v:oval>
            </w:pict>
          </mc:Fallback>
        </mc:AlternateContent>
      </w:r>
      <w:r w:rsidR="003F473E" w:rsidRPr="003F473E">
        <w:rPr>
          <w:rFonts w:hAnsi="Times New Roman"/>
        </w:rPr>
        <w:t>(</w:t>
      </w:r>
      <w:r w:rsidR="003F473E" w:rsidRPr="003F473E">
        <w:rPr>
          <w:rFonts w:hAnsi="Times New Roman" w:hint="eastAsia"/>
        </w:rPr>
        <w:t xml:space="preserve">指定管理者　　　　　　　</w:t>
      </w:r>
      <w:r w:rsidR="00E8065A">
        <w:rPr>
          <w:rFonts w:hAnsi="Times New Roman" w:hint="eastAsia"/>
        </w:rPr>
        <w:t xml:space="preserve">　</w:t>
      </w:r>
      <w:r w:rsidR="003F473E" w:rsidRPr="003F473E">
        <w:rPr>
          <w:rFonts w:hAnsi="Times New Roman" w:hint="eastAsia"/>
        </w:rPr>
        <w:t>印</w:t>
      </w:r>
      <w:r w:rsidR="003F473E">
        <w:rPr>
          <w:rFonts w:hAnsi="Times New Roman"/>
        </w:rPr>
        <w:t xml:space="preserve"> </w:t>
      </w:r>
      <w:r w:rsidR="003F473E" w:rsidRPr="003F473E">
        <w:rPr>
          <w:rFonts w:hAnsi="Times New Roman"/>
        </w:rPr>
        <w:t>)</w:t>
      </w:r>
      <w:r w:rsidR="003F473E">
        <w:rPr>
          <w:rFonts w:hAnsi="Times New Roman" w:hint="eastAsia"/>
        </w:rPr>
        <w:t xml:space="preserve">　</w:t>
      </w:r>
    </w:p>
    <w:p w14:paraId="39E6B3B6" w14:textId="77777777" w:rsidR="004366C0" w:rsidRDefault="004366C0">
      <w:pPr>
        <w:overflowPunct w:val="0"/>
        <w:jc w:val="right"/>
        <w:rPr>
          <w:rFonts w:hAnsi="Times New Roman"/>
        </w:rPr>
      </w:pPr>
    </w:p>
    <w:p w14:paraId="62891439" w14:textId="77777777" w:rsidR="004366C0" w:rsidRDefault="004366C0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公園施設設置</w:t>
      </w:r>
      <w:r>
        <w:rPr>
          <w:rFonts w:hAnsi="Times New Roman"/>
        </w:rPr>
        <w:t>(</w:t>
      </w:r>
      <w:r>
        <w:rPr>
          <w:rFonts w:hAnsi="Times New Roman" w:hint="eastAsia"/>
        </w:rPr>
        <w:t>管理　占用　使用</w:t>
      </w:r>
      <w:r>
        <w:rPr>
          <w:rFonts w:hAnsi="Times New Roman"/>
        </w:rPr>
        <w:t>)</w:t>
      </w:r>
      <w:r>
        <w:rPr>
          <w:rFonts w:hAnsi="Times New Roman" w:hint="eastAsia"/>
        </w:rPr>
        <w:t>変更許可書</w:t>
      </w:r>
    </w:p>
    <w:p w14:paraId="3FD9B702" w14:textId="77777777" w:rsidR="004366C0" w:rsidRDefault="004366C0">
      <w:pPr>
        <w:overflowPunct w:val="0"/>
        <w:rPr>
          <w:rFonts w:hAnsi="Times New Roman"/>
        </w:rPr>
      </w:pPr>
    </w:p>
    <w:p w14:paraId="1E4E9B93" w14:textId="77777777" w:rsidR="004366C0" w:rsidRDefault="004366C0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　年　月　日付けで申請のあった公園施設設置</w:t>
      </w:r>
      <w:r>
        <w:rPr>
          <w:rFonts w:hAnsi="Times New Roman"/>
        </w:rPr>
        <w:t>(</w:t>
      </w:r>
      <w:r>
        <w:rPr>
          <w:rFonts w:hAnsi="Times New Roman" w:hint="eastAsia"/>
        </w:rPr>
        <w:t>管理　占用　使用</w:t>
      </w:r>
      <w:r>
        <w:rPr>
          <w:rFonts w:hAnsi="Times New Roman"/>
        </w:rPr>
        <w:t>)</w:t>
      </w:r>
      <w:r>
        <w:rPr>
          <w:rFonts w:hAnsi="Times New Roman" w:hint="eastAsia"/>
        </w:rPr>
        <w:t>変更については、次の条件を付けて許可します。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820"/>
        <w:gridCol w:w="1113"/>
        <w:gridCol w:w="42"/>
        <w:gridCol w:w="667"/>
        <w:gridCol w:w="2693"/>
      </w:tblGrid>
      <w:tr w:rsidR="004366C0" w14:paraId="4A999B36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70" w:type="dxa"/>
            <w:vAlign w:val="center"/>
          </w:tcPr>
          <w:p w14:paraId="48B313B2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6335" w:type="dxa"/>
            <w:gridSpan w:val="5"/>
            <w:vAlign w:val="center"/>
          </w:tcPr>
          <w:p w14:paraId="19075D79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第　　　　　　号</w:t>
            </w:r>
          </w:p>
        </w:tc>
      </w:tr>
      <w:tr w:rsidR="004366C0" w14:paraId="0A9F930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01E43F90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公園の名称</w:t>
            </w:r>
          </w:p>
        </w:tc>
        <w:tc>
          <w:tcPr>
            <w:tcW w:w="6335" w:type="dxa"/>
            <w:gridSpan w:val="5"/>
            <w:vAlign w:val="center"/>
          </w:tcPr>
          <w:p w14:paraId="2C671BBB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366C0" w14:paraId="397F6FB9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70" w:type="dxa"/>
            <w:vAlign w:val="center"/>
          </w:tcPr>
          <w:p w14:paraId="26D93A75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許可を受け</w:t>
            </w:r>
            <w:r>
              <w:rPr>
                <w:rFonts w:hAnsi="Times New Roman" w:hint="eastAsia"/>
              </w:rPr>
              <w:t>た年月日及び番号</w:t>
            </w:r>
          </w:p>
        </w:tc>
        <w:tc>
          <w:tcPr>
            <w:tcW w:w="1820" w:type="dxa"/>
            <w:vAlign w:val="center"/>
          </w:tcPr>
          <w:p w14:paraId="76A46115" w14:textId="77777777" w:rsidR="004366C0" w:rsidRDefault="004366C0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月　日</w:t>
            </w:r>
          </w:p>
          <w:p w14:paraId="1B2D66E1" w14:textId="77777777" w:rsidR="004366C0" w:rsidRDefault="004366C0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号</w:t>
            </w:r>
          </w:p>
        </w:tc>
        <w:tc>
          <w:tcPr>
            <w:tcW w:w="1155" w:type="dxa"/>
            <w:gridSpan w:val="2"/>
            <w:vAlign w:val="center"/>
          </w:tcPr>
          <w:p w14:paraId="37D09025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許可を受けた事項</w:t>
            </w:r>
          </w:p>
        </w:tc>
        <w:tc>
          <w:tcPr>
            <w:tcW w:w="3360" w:type="dxa"/>
            <w:gridSpan w:val="2"/>
            <w:vAlign w:val="center"/>
          </w:tcPr>
          <w:p w14:paraId="57369D14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>
              <w:rPr>
                <w:rFonts w:hAnsi="Times New Roman" w:hint="eastAsia"/>
                <w:spacing w:val="210"/>
              </w:rPr>
              <w:t>設</w:t>
            </w:r>
            <w:r>
              <w:rPr>
                <w:rFonts w:hAnsi="Times New Roman" w:hint="eastAsia"/>
              </w:rPr>
              <w:t>置　□</w:t>
            </w:r>
            <w:r>
              <w:rPr>
                <w:rFonts w:hAnsi="Times New Roman" w:hint="eastAsia"/>
                <w:spacing w:val="210"/>
              </w:rPr>
              <w:t>管</w:t>
            </w:r>
            <w:r>
              <w:rPr>
                <w:rFonts w:hAnsi="Times New Roman" w:hint="eastAsia"/>
              </w:rPr>
              <w:t>理</w:t>
            </w:r>
          </w:p>
          <w:p w14:paraId="6534E699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>
              <w:rPr>
                <w:rFonts w:hAnsi="Times New Roman" w:hint="eastAsia"/>
                <w:spacing w:val="210"/>
              </w:rPr>
              <w:t>占</w:t>
            </w:r>
            <w:r>
              <w:rPr>
                <w:rFonts w:hAnsi="Times New Roman" w:hint="eastAsia"/>
              </w:rPr>
              <w:t>用　□</w:t>
            </w:r>
            <w:r>
              <w:rPr>
                <w:rFonts w:hAnsi="Times New Roman" w:hint="eastAsia"/>
                <w:spacing w:val="210"/>
              </w:rPr>
              <w:t>使</w:t>
            </w:r>
            <w:r>
              <w:rPr>
                <w:rFonts w:hAnsi="Times New Roman" w:hint="eastAsia"/>
              </w:rPr>
              <w:t>用</w:t>
            </w:r>
          </w:p>
        </w:tc>
      </w:tr>
      <w:tr w:rsidR="004366C0" w14:paraId="6E0C3DE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68EDD483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6335" w:type="dxa"/>
            <w:gridSpan w:val="5"/>
            <w:vAlign w:val="center"/>
          </w:tcPr>
          <w:p w14:paraId="06FE8A4C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366C0" w14:paraId="713F55B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66AECA63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6335" w:type="dxa"/>
            <w:gridSpan w:val="5"/>
            <w:vAlign w:val="center"/>
          </w:tcPr>
          <w:p w14:paraId="5A97164C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366C0" w14:paraId="5C4913E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25C96F0F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許可条件</w:t>
            </w:r>
          </w:p>
        </w:tc>
        <w:tc>
          <w:tcPr>
            <w:tcW w:w="6335" w:type="dxa"/>
            <w:gridSpan w:val="5"/>
            <w:vAlign w:val="center"/>
          </w:tcPr>
          <w:p w14:paraId="3BB650DD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13761" w14:paraId="57F3D6B9" w14:textId="77777777" w:rsidTr="0071376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7A8CD0FD" w14:textId="77777777" w:rsidR="00713761" w:rsidRDefault="0071376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2933" w:type="dxa"/>
            <w:gridSpan w:val="2"/>
            <w:vAlign w:val="center"/>
          </w:tcPr>
          <w:p w14:paraId="073A7ED6" w14:textId="77777777" w:rsidR="00713761" w:rsidRDefault="0071376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  <w:tc>
          <w:tcPr>
            <w:tcW w:w="709" w:type="dxa"/>
            <w:gridSpan w:val="2"/>
            <w:vAlign w:val="center"/>
          </w:tcPr>
          <w:p w14:paraId="6A209435" w14:textId="77777777" w:rsidR="00713761" w:rsidRDefault="00713761" w:rsidP="00713761">
            <w:pPr>
              <w:overflowPunct w:val="0"/>
              <w:jc w:val="distribute"/>
              <w:rPr>
                <w:rFonts w:hAnsi="Times New Roman"/>
              </w:rPr>
            </w:pPr>
            <w:r w:rsidRPr="00713761">
              <w:rPr>
                <w:rFonts w:hAnsi="Times New Roman" w:hint="eastAsia"/>
              </w:rPr>
              <w:t>内訳</w:t>
            </w:r>
          </w:p>
        </w:tc>
        <w:tc>
          <w:tcPr>
            <w:tcW w:w="2693" w:type="dxa"/>
            <w:vAlign w:val="center"/>
          </w:tcPr>
          <w:p w14:paraId="7EE2A57E" w14:textId="77777777" w:rsidR="00713761" w:rsidRDefault="00713761">
            <w:pPr>
              <w:overflowPunct w:val="0"/>
              <w:rPr>
                <w:rFonts w:hAnsi="Times New Roman"/>
              </w:rPr>
            </w:pPr>
          </w:p>
        </w:tc>
      </w:tr>
      <w:tr w:rsidR="00713761" w14:paraId="39FFBE8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40814C1A" w14:textId="77777777" w:rsidR="00713761" w:rsidRDefault="00713761">
            <w:pPr>
              <w:overflowPunct w:val="0"/>
              <w:jc w:val="distribute"/>
              <w:rPr>
                <w:rFonts w:hAnsi="Times New Roman"/>
              </w:rPr>
            </w:pPr>
            <w:r w:rsidRPr="00713761">
              <w:rPr>
                <w:rFonts w:hAnsi="Times New Roman" w:hint="eastAsia"/>
              </w:rPr>
              <w:t>減免理由</w:t>
            </w:r>
          </w:p>
        </w:tc>
        <w:tc>
          <w:tcPr>
            <w:tcW w:w="6335" w:type="dxa"/>
            <w:gridSpan w:val="5"/>
            <w:vAlign w:val="center"/>
          </w:tcPr>
          <w:p w14:paraId="3B515391" w14:textId="77777777" w:rsidR="00713761" w:rsidRDefault="00713761">
            <w:pPr>
              <w:overflowPunct w:val="0"/>
              <w:rPr>
                <w:rFonts w:hAnsi="Times New Roman"/>
              </w:rPr>
            </w:pPr>
          </w:p>
        </w:tc>
      </w:tr>
      <w:tr w:rsidR="004366C0" w14:paraId="04638D4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233C8374" w14:textId="77777777" w:rsidR="004366C0" w:rsidRDefault="004366C0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  <w:tc>
          <w:tcPr>
            <w:tcW w:w="6335" w:type="dxa"/>
            <w:gridSpan w:val="5"/>
            <w:vAlign w:val="center"/>
          </w:tcPr>
          <w:p w14:paraId="638BC724" w14:textId="77777777" w:rsidR="004366C0" w:rsidRDefault="004366C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7A302838" w14:textId="77777777" w:rsidR="004366C0" w:rsidRDefault="004366C0">
      <w:pPr>
        <w:overflowPunct w:val="0"/>
        <w:spacing w:before="100"/>
        <w:ind w:left="756" w:hanging="756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この決定について不服がある場合は、この許可書を受け取った日の翌日から起算して</w:t>
      </w:r>
      <w:r w:rsidR="000A4F6A">
        <w:rPr>
          <w:rFonts w:hAnsi="Times New Roman"/>
        </w:rPr>
        <w:t>3</w:t>
      </w:r>
      <w:r w:rsidR="000A4F6A">
        <w:rPr>
          <w:rFonts w:hAnsi="Times New Roman" w:hint="eastAsia"/>
        </w:rPr>
        <w:t>か月</w:t>
      </w:r>
      <w:r>
        <w:rPr>
          <w:rFonts w:hAnsi="Times New Roman" w:hint="eastAsia"/>
        </w:rPr>
        <w:t>以内に、市長に対して</w:t>
      </w:r>
      <w:r w:rsidR="000A4F6A">
        <w:rPr>
          <w:rFonts w:hAnsi="Times New Roman" w:hint="eastAsia"/>
        </w:rPr>
        <w:t>審査請求</w:t>
      </w:r>
      <w:r>
        <w:rPr>
          <w:rFonts w:hAnsi="Times New Roman" w:hint="eastAsia"/>
        </w:rPr>
        <w:t>をすることができます。</w:t>
      </w:r>
    </w:p>
    <w:p w14:paraId="2483F278" w14:textId="77777777" w:rsidR="004366C0" w:rsidRDefault="004366C0">
      <w:pPr>
        <w:overflowPunct w:val="0"/>
        <w:ind w:left="756" w:hanging="756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この許可書による処分の取消しの訴えは、この処分の通知を受けた日の翌日から起算して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か月以内に、市を被告として</w:t>
      </w:r>
      <w:r>
        <w:rPr>
          <w:rFonts w:hAnsi="Times New Roman"/>
        </w:rPr>
        <w:t>(</w:t>
      </w:r>
      <w:r>
        <w:rPr>
          <w:rFonts w:hAnsi="Times New Roman" w:hint="eastAsia"/>
        </w:rPr>
        <w:t>訴訟において市を代表する者は、市長となります。</w:t>
      </w:r>
      <w:r>
        <w:rPr>
          <w:rFonts w:hAnsi="Times New Roman"/>
        </w:rPr>
        <w:t>)</w:t>
      </w:r>
      <w:r>
        <w:rPr>
          <w:rFonts w:hAnsi="Times New Roman" w:hint="eastAsia"/>
        </w:rPr>
        <w:t>提起しなければなりません</w:t>
      </w:r>
      <w:r>
        <w:rPr>
          <w:rFonts w:hAnsi="Times New Roman"/>
        </w:rPr>
        <w:t>(</w:t>
      </w:r>
      <w:r>
        <w:rPr>
          <w:rFonts w:hAnsi="Times New Roman" w:hint="eastAsia"/>
        </w:rPr>
        <w:t>なお、処分の通知を受けた日の翌日から起算して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か月以内であっても、処分の日の翌日から起算して</w:t>
      </w:r>
      <w:r>
        <w:rPr>
          <w:rFonts w:hAnsi="Times New Roman"/>
        </w:rPr>
        <w:t>1</w:t>
      </w:r>
      <w:r>
        <w:rPr>
          <w:rFonts w:hAnsi="Times New Roman" w:hint="eastAsia"/>
        </w:rPr>
        <w:t>年を経過すると処分の取消しの訴えを提起できなくなります。</w:t>
      </w:r>
      <w:r>
        <w:rPr>
          <w:rFonts w:hAnsi="Times New Roman"/>
        </w:rPr>
        <w:t>)</w:t>
      </w:r>
      <w:r>
        <w:rPr>
          <w:rFonts w:hAnsi="Times New Roman" w:hint="eastAsia"/>
        </w:rPr>
        <w:t>。ただし、処分の通知を受けた日の翌日から起算して</w:t>
      </w:r>
      <w:r w:rsidR="000A4F6A">
        <w:rPr>
          <w:rFonts w:hAnsi="Times New Roman"/>
        </w:rPr>
        <w:t>3</w:t>
      </w:r>
      <w:r w:rsidR="000A4F6A">
        <w:rPr>
          <w:rFonts w:hAnsi="Times New Roman" w:hint="eastAsia"/>
        </w:rPr>
        <w:t>か月</w:t>
      </w:r>
      <w:r>
        <w:rPr>
          <w:rFonts w:hAnsi="Times New Roman" w:hint="eastAsia"/>
        </w:rPr>
        <w:t>以内に</w:t>
      </w:r>
      <w:r w:rsidR="000A4F6A">
        <w:rPr>
          <w:rFonts w:hAnsi="Times New Roman" w:hint="eastAsia"/>
        </w:rPr>
        <w:t>審査請求</w:t>
      </w:r>
      <w:r>
        <w:rPr>
          <w:rFonts w:hAnsi="Times New Roman" w:hint="eastAsia"/>
        </w:rPr>
        <w:t>をした場合には、処分の取消しの訴えは、その</w:t>
      </w:r>
      <w:r w:rsidR="000A4F6A">
        <w:rPr>
          <w:rFonts w:hAnsi="Times New Roman" w:hint="eastAsia"/>
        </w:rPr>
        <w:t>審査請求</w:t>
      </w:r>
      <w:r>
        <w:rPr>
          <w:rFonts w:hAnsi="Times New Roman" w:hint="eastAsia"/>
        </w:rPr>
        <w:t>に対する</w:t>
      </w:r>
      <w:r w:rsidR="000A4F6A">
        <w:rPr>
          <w:rFonts w:hAnsi="Times New Roman" w:hint="eastAsia"/>
        </w:rPr>
        <w:t>裁決</w:t>
      </w:r>
      <w:r>
        <w:rPr>
          <w:rFonts w:hAnsi="Times New Roman" w:hint="eastAsia"/>
        </w:rPr>
        <w:t>の送達を受けた日の翌日から起算して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か月以内に提起しなければならないこととされています。</w:t>
      </w:r>
    </w:p>
    <w:sectPr w:rsidR="004366C0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EF99" w14:textId="77777777" w:rsidR="00EB3E21" w:rsidRDefault="00EB3E21" w:rsidP="004366C0">
      <w:r>
        <w:separator/>
      </w:r>
    </w:p>
  </w:endnote>
  <w:endnote w:type="continuationSeparator" w:id="0">
    <w:p w14:paraId="0C8CE135" w14:textId="77777777" w:rsidR="00EB3E21" w:rsidRDefault="00EB3E21" w:rsidP="004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F317" w14:textId="77777777" w:rsidR="00EB3E21" w:rsidRDefault="00EB3E21" w:rsidP="004366C0">
      <w:r>
        <w:separator/>
      </w:r>
    </w:p>
  </w:footnote>
  <w:footnote w:type="continuationSeparator" w:id="0">
    <w:p w14:paraId="610308AE" w14:textId="77777777" w:rsidR="00EB3E21" w:rsidRDefault="00EB3E21" w:rsidP="0043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C0"/>
    <w:rsid w:val="000A4F6A"/>
    <w:rsid w:val="00233787"/>
    <w:rsid w:val="002C79A3"/>
    <w:rsid w:val="002D70F4"/>
    <w:rsid w:val="00355789"/>
    <w:rsid w:val="003608B2"/>
    <w:rsid w:val="003F473E"/>
    <w:rsid w:val="004366C0"/>
    <w:rsid w:val="005518E2"/>
    <w:rsid w:val="00713761"/>
    <w:rsid w:val="007622E6"/>
    <w:rsid w:val="007B76B9"/>
    <w:rsid w:val="00B71250"/>
    <w:rsid w:val="00BD198F"/>
    <w:rsid w:val="00C41999"/>
    <w:rsid w:val="00E8065A"/>
    <w:rsid w:val="00EB3E21"/>
    <w:rsid w:val="00F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B2289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6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66C0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43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66C0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cp:lastPrinted>2016-07-07T07:08:00Z</cp:lastPrinted>
  <dcterms:created xsi:type="dcterms:W3CDTF">2025-03-08T05:47:00Z</dcterms:created>
  <dcterms:modified xsi:type="dcterms:W3CDTF">2025-03-08T05:47:00Z</dcterms:modified>
</cp:coreProperties>
</file>